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83D" w:rsidRPr="00F92CEB" w:rsidRDefault="00DC483D" w:rsidP="00DC483D">
      <w:pPr>
        <w:spacing w:before="100" w:beforeAutospacing="1" w:after="0" w:line="240" w:lineRule="auto"/>
        <w:ind w:right="-426"/>
        <w:jc w:val="center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>INFORMACJA</w:t>
      </w:r>
    </w:p>
    <w:p w:rsidR="00DC483D" w:rsidRPr="00F92CEB" w:rsidRDefault="00DC483D" w:rsidP="00DC483D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DC483D" w:rsidRPr="00391B8D" w:rsidRDefault="00DC483D" w:rsidP="00DC483D">
      <w:pPr>
        <w:tabs>
          <w:tab w:val="left" w:pos="6946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2CEB">
        <w:rPr>
          <w:rFonts w:ascii="Times New Roman" w:hAnsi="Times New Roman"/>
          <w:sz w:val="24"/>
          <w:szCs w:val="24"/>
        </w:rPr>
        <w:t>1 ustawy o gospodarce nieruchomościami (</w:t>
      </w:r>
      <w:r>
        <w:rPr>
          <w:rFonts w:ascii="Times New Roman" w:hAnsi="Times New Roman"/>
          <w:sz w:val="24"/>
          <w:szCs w:val="24"/>
        </w:rPr>
        <w:t>t.j. Dz.</w:t>
      </w:r>
      <w:r w:rsidRPr="00F92CEB">
        <w:rPr>
          <w:rFonts w:ascii="Times New Roman" w:hAnsi="Times New Roman"/>
          <w:sz w:val="24"/>
          <w:szCs w:val="24"/>
        </w:rPr>
        <w:t xml:space="preserve">U. z </w:t>
      </w:r>
      <w:r>
        <w:rPr>
          <w:rFonts w:ascii="Times New Roman" w:hAnsi="Times New Roman"/>
          <w:sz w:val="24"/>
          <w:szCs w:val="24"/>
        </w:rPr>
        <w:t>2021</w:t>
      </w:r>
      <w:r w:rsidRPr="00F92CEB">
        <w:rPr>
          <w:rFonts w:ascii="Times New Roman" w:hAnsi="Times New Roman"/>
          <w:sz w:val="24"/>
          <w:szCs w:val="24"/>
        </w:rPr>
        <w:t xml:space="preserve"> r., </w:t>
      </w:r>
      <w:r>
        <w:rPr>
          <w:rFonts w:ascii="Times New Roman" w:hAnsi="Times New Roman"/>
          <w:sz w:val="24"/>
          <w:szCs w:val="24"/>
        </w:rPr>
        <w:br/>
      </w:r>
      <w:r w:rsidRPr="00F92CEB">
        <w:rPr>
          <w:rFonts w:ascii="Times New Roman" w:hAnsi="Times New Roman"/>
          <w:sz w:val="24"/>
          <w:szCs w:val="24"/>
        </w:rPr>
        <w:t xml:space="preserve">poz. </w:t>
      </w:r>
      <w:r>
        <w:rPr>
          <w:rFonts w:ascii="Times New Roman" w:hAnsi="Times New Roman"/>
          <w:sz w:val="24"/>
          <w:szCs w:val="24"/>
        </w:rPr>
        <w:t>1899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y ogłoszeń tut. Urzędu w dniach od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01.03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.2023 r. do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22.03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.2023 r. wykazu –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lokalu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mieszkalnego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przeznaczonego do sprzedaży        w trybie przetargu, położonego przy </w:t>
      </w:r>
      <w:r w:rsidRPr="00EB0F32">
        <w:rPr>
          <w:rFonts w:ascii="Times New Roman" w:eastAsia="Times New Roman" w:hAnsi="Times New Roman"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Spacerowej 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B0F32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</w:t>
      </w:r>
      <w:r w:rsidRPr="00391B8D">
        <w:rPr>
          <w:rFonts w:ascii="Times New Roman" w:hAnsi="Times New Roman"/>
          <w:sz w:val="24"/>
          <w:szCs w:val="24"/>
        </w:rPr>
        <w:t xml:space="preserve">- 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38/2023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rmistrza Miasta Chojnowa z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27 lutego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2023 r. </w:t>
      </w:r>
    </w:p>
    <w:p w:rsidR="00DC483D" w:rsidRPr="002F3BD5" w:rsidRDefault="00DC483D" w:rsidP="00DC483D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w Urzędzie Miejskim w Chojnowie w terminie do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12.04.2023</w:t>
      </w:r>
      <w:bookmarkStart w:id="0" w:name="_GoBack"/>
      <w:bookmarkEnd w:id="0"/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DC483D" w:rsidRDefault="00DC483D" w:rsidP="00DC483D">
      <w:pPr>
        <w:tabs>
          <w:tab w:val="left" w:pos="9072"/>
        </w:tabs>
        <w:spacing w:after="0" w:line="120" w:lineRule="atLeast"/>
        <w:jc w:val="both"/>
      </w:pPr>
    </w:p>
    <w:p w:rsidR="00DC483D" w:rsidRPr="008C18FB" w:rsidRDefault="00DC483D" w:rsidP="00DC483D">
      <w:pPr>
        <w:suppressAutoHyphens/>
        <w:spacing w:after="0" w:line="180" w:lineRule="atLeast"/>
        <w:ind w:right="-853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Wykazy  dostępne są</w:t>
      </w:r>
      <w:r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DC483D" w:rsidRPr="004156D6" w:rsidRDefault="00DC483D" w:rsidP="00DC483D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4180" w:rsidRDefault="00984180"/>
    <w:sectPr w:rsidR="00984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3D"/>
    <w:rsid w:val="003639F9"/>
    <w:rsid w:val="00984180"/>
    <w:rsid w:val="00DC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83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83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1</cp:revision>
  <dcterms:created xsi:type="dcterms:W3CDTF">2023-02-27T13:33:00Z</dcterms:created>
  <dcterms:modified xsi:type="dcterms:W3CDTF">2023-02-27T13:35:00Z</dcterms:modified>
</cp:coreProperties>
</file>