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D5" w:rsidRDefault="001940D5" w:rsidP="00613E7F">
      <w:pPr>
        <w:spacing w:after="0" w:line="240" w:lineRule="auto"/>
        <w:ind w:left="8496" w:right="559"/>
        <w:jc w:val="both"/>
        <w:rPr>
          <w:rFonts w:ascii="Times New Roman" w:hAnsi="Times New Roman"/>
        </w:rPr>
      </w:pPr>
    </w:p>
    <w:p w:rsidR="007C11A5" w:rsidRPr="0097363A" w:rsidRDefault="007C11A5" w:rsidP="00613E7F">
      <w:pPr>
        <w:spacing w:after="0" w:line="240" w:lineRule="auto"/>
        <w:ind w:left="8496" w:right="559"/>
        <w:jc w:val="both"/>
        <w:rPr>
          <w:rFonts w:ascii="Times New Roman" w:hAnsi="Times New Roman"/>
          <w:sz w:val="20"/>
          <w:szCs w:val="20"/>
        </w:rPr>
      </w:pPr>
      <w:r w:rsidRPr="0097363A">
        <w:rPr>
          <w:rFonts w:ascii="Times New Roman" w:hAnsi="Times New Roman"/>
          <w:sz w:val="20"/>
          <w:szCs w:val="20"/>
        </w:rPr>
        <w:t xml:space="preserve">Załącznik </w:t>
      </w:r>
      <w:r w:rsidR="001A7D75" w:rsidRPr="0097363A">
        <w:rPr>
          <w:rFonts w:ascii="Times New Roman" w:hAnsi="Times New Roman"/>
          <w:sz w:val="20"/>
          <w:szCs w:val="20"/>
        </w:rPr>
        <w:t>n</w:t>
      </w:r>
      <w:r w:rsidRPr="0097363A">
        <w:rPr>
          <w:rFonts w:ascii="Times New Roman" w:hAnsi="Times New Roman"/>
          <w:sz w:val="20"/>
          <w:szCs w:val="20"/>
        </w:rPr>
        <w:t xml:space="preserve">r 1 do </w:t>
      </w:r>
      <w:r w:rsidR="00741D6F">
        <w:rPr>
          <w:rFonts w:ascii="Times New Roman" w:hAnsi="Times New Roman"/>
          <w:sz w:val="20"/>
          <w:szCs w:val="20"/>
        </w:rPr>
        <w:t>z</w:t>
      </w:r>
      <w:r w:rsidRPr="0097363A">
        <w:rPr>
          <w:rFonts w:ascii="Times New Roman" w:hAnsi="Times New Roman"/>
          <w:sz w:val="20"/>
          <w:szCs w:val="20"/>
        </w:rPr>
        <w:t xml:space="preserve">arządzenia Burmistrza Miasta Chojnowa Nr </w:t>
      </w:r>
      <w:r w:rsidR="001C4A6C">
        <w:rPr>
          <w:rFonts w:ascii="Times New Roman" w:hAnsi="Times New Roman"/>
          <w:sz w:val="20"/>
          <w:szCs w:val="20"/>
        </w:rPr>
        <w:t>74/20</w:t>
      </w:r>
      <w:r w:rsidRPr="0097363A">
        <w:rPr>
          <w:rFonts w:ascii="Times New Roman" w:hAnsi="Times New Roman"/>
          <w:sz w:val="20"/>
          <w:szCs w:val="20"/>
        </w:rPr>
        <w:t xml:space="preserve">17 </w:t>
      </w:r>
      <w:r w:rsidR="001C4A6C">
        <w:rPr>
          <w:rFonts w:ascii="Times New Roman" w:hAnsi="Times New Roman"/>
          <w:sz w:val="20"/>
          <w:szCs w:val="20"/>
        </w:rPr>
        <w:br/>
      </w:r>
      <w:r w:rsidRPr="0097363A">
        <w:rPr>
          <w:rFonts w:ascii="Times New Roman" w:hAnsi="Times New Roman"/>
          <w:sz w:val="20"/>
          <w:szCs w:val="20"/>
        </w:rPr>
        <w:t xml:space="preserve">z dnia </w:t>
      </w:r>
      <w:r w:rsidR="001C4A6C">
        <w:rPr>
          <w:rFonts w:ascii="Times New Roman" w:hAnsi="Times New Roman"/>
          <w:sz w:val="20"/>
          <w:szCs w:val="20"/>
        </w:rPr>
        <w:t xml:space="preserve">27 </w:t>
      </w:r>
      <w:r w:rsidRPr="0097363A">
        <w:rPr>
          <w:rFonts w:ascii="Times New Roman" w:hAnsi="Times New Roman"/>
          <w:sz w:val="20"/>
          <w:szCs w:val="20"/>
        </w:rPr>
        <w:t xml:space="preserve">czerwca 2017 r. w sprawie przeznaczenia do sprzedaży w </w:t>
      </w:r>
      <w:r w:rsidR="00927FCF">
        <w:rPr>
          <w:rFonts w:ascii="Times New Roman" w:hAnsi="Times New Roman"/>
          <w:sz w:val="20"/>
          <w:szCs w:val="20"/>
        </w:rPr>
        <w:t>trybie</w:t>
      </w:r>
      <w:r w:rsidRPr="0097363A">
        <w:rPr>
          <w:rFonts w:ascii="Times New Roman" w:hAnsi="Times New Roman"/>
          <w:sz w:val="20"/>
          <w:szCs w:val="20"/>
        </w:rPr>
        <w:t xml:space="preserve"> bezprzetargow</w:t>
      </w:r>
      <w:r w:rsidR="00927FCF">
        <w:rPr>
          <w:rFonts w:ascii="Times New Roman" w:hAnsi="Times New Roman"/>
          <w:sz w:val="20"/>
          <w:szCs w:val="20"/>
        </w:rPr>
        <w:t>ym - na rzecz najemców -</w:t>
      </w:r>
      <w:r w:rsidRPr="0097363A">
        <w:rPr>
          <w:rFonts w:ascii="Times New Roman" w:hAnsi="Times New Roman"/>
          <w:sz w:val="20"/>
          <w:szCs w:val="20"/>
        </w:rPr>
        <w:t xml:space="preserve"> lokalu </w:t>
      </w:r>
      <w:r w:rsidR="001A7D75" w:rsidRPr="0097363A">
        <w:rPr>
          <w:rFonts w:ascii="Times New Roman" w:hAnsi="Times New Roman"/>
          <w:sz w:val="20"/>
          <w:szCs w:val="20"/>
        </w:rPr>
        <w:t>użytkowego</w:t>
      </w:r>
      <w:r w:rsidR="007A4199">
        <w:rPr>
          <w:rFonts w:ascii="Times New Roman" w:hAnsi="Times New Roman"/>
          <w:sz w:val="20"/>
          <w:szCs w:val="20"/>
        </w:rPr>
        <w:t xml:space="preserve"> wraz z oddaniem </w:t>
      </w:r>
      <w:r w:rsidR="001C4A6C">
        <w:rPr>
          <w:rFonts w:ascii="Times New Roman" w:hAnsi="Times New Roman"/>
          <w:sz w:val="20"/>
          <w:szCs w:val="20"/>
        </w:rPr>
        <w:br/>
      </w:r>
      <w:r w:rsidR="007A4199">
        <w:rPr>
          <w:rFonts w:ascii="Times New Roman" w:hAnsi="Times New Roman"/>
          <w:sz w:val="20"/>
          <w:szCs w:val="20"/>
        </w:rPr>
        <w:t>w użytkowanie wieczyste ułamkowej części gruntu pod budynkiem</w:t>
      </w:r>
      <w:r w:rsidRPr="0097363A">
        <w:rPr>
          <w:rFonts w:ascii="Times New Roman" w:hAnsi="Times New Roman"/>
          <w:sz w:val="20"/>
          <w:szCs w:val="20"/>
        </w:rPr>
        <w:t xml:space="preserve"> </w:t>
      </w:r>
    </w:p>
    <w:p w:rsidR="0097363A" w:rsidRDefault="0097363A" w:rsidP="00613E7F">
      <w:pPr>
        <w:spacing w:after="0" w:line="240" w:lineRule="auto"/>
        <w:ind w:left="7797" w:right="559"/>
        <w:jc w:val="both"/>
        <w:rPr>
          <w:rFonts w:ascii="Times New Roman" w:hAnsi="Times New Roman"/>
        </w:rPr>
      </w:pPr>
    </w:p>
    <w:p w:rsidR="007C11A5" w:rsidRPr="00FD5DAE" w:rsidRDefault="007C11A5" w:rsidP="007C11A5">
      <w:pPr>
        <w:spacing w:after="0" w:line="240" w:lineRule="auto"/>
        <w:ind w:left="7797" w:right="-740"/>
        <w:jc w:val="both"/>
        <w:rPr>
          <w:rFonts w:ascii="Times New Roman" w:hAnsi="Times New Roman"/>
        </w:rPr>
      </w:pPr>
      <w:r w:rsidRPr="00FD5DAE">
        <w:rPr>
          <w:rFonts w:ascii="Times New Roman" w:hAnsi="Times New Roman"/>
        </w:rPr>
        <w:t xml:space="preserve">        </w:t>
      </w:r>
    </w:p>
    <w:p w:rsidR="007C11A5" w:rsidRPr="00FD5DAE" w:rsidRDefault="007C11A5" w:rsidP="007C11A5">
      <w:pPr>
        <w:spacing w:after="0" w:line="240" w:lineRule="auto"/>
        <w:jc w:val="center"/>
        <w:rPr>
          <w:rFonts w:ascii="Times New Roman" w:hAnsi="Times New Roman"/>
          <w:b/>
        </w:rPr>
      </w:pPr>
      <w:r w:rsidRPr="00FD5DAE">
        <w:rPr>
          <w:rFonts w:ascii="Times New Roman" w:hAnsi="Times New Roman"/>
          <w:b/>
        </w:rPr>
        <w:t>WYKAZ</w:t>
      </w:r>
    </w:p>
    <w:p w:rsidR="00123F93" w:rsidRPr="00FD5DAE" w:rsidRDefault="007C11A5" w:rsidP="00123F93">
      <w:pPr>
        <w:spacing w:after="0" w:line="240" w:lineRule="auto"/>
        <w:jc w:val="center"/>
        <w:rPr>
          <w:rFonts w:ascii="Times New Roman" w:hAnsi="Times New Roman"/>
          <w:b/>
        </w:rPr>
      </w:pPr>
      <w:r w:rsidRPr="00FD5DAE">
        <w:rPr>
          <w:rFonts w:ascii="Times New Roman" w:hAnsi="Times New Roman"/>
          <w:b/>
        </w:rPr>
        <w:tab/>
        <w:t>lokal</w:t>
      </w:r>
      <w:r>
        <w:rPr>
          <w:rFonts w:ascii="Times New Roman" w:hAnsi="Times New Roman"/>
          <w:b/>
        </w:rPr>
        <w:t>u</w:t>
      </w:r>
      <w:r w:rsidRPr="00FD5DAE">
        <w:rPr>
          <w:rFonts w:ascii="Times New Roman" w:hAnsi="Times New Roman"/>
          <w:b/>
        </w:rPr>
        <w:t xml:space="preserve"> </w:t>
      </w:r>
      <w:r w:rsidR="001A7D75">
        <w:rPr>
          <w:rFonts w:ascii="Times New Roman" w:hAnsi="Times New Roman"/>
          <w:b/>
        </w:rPr>
        <w:t>użytkowego</w:t>
      </w:r>
      <w:r w:rsidRPr="00FD5DAE">
        <w:rPr>
          <w:rFonts w:ascii="Times New Roman" w:hAnsi="Times New Roman"/>
          <w:b/>
        </w:rPr>
        <w:t xml:space="preserve"> przeznaczon</w:t>
      </w:r>
      <w:r>
        <w:rPr>
          <w:rFonts w:ascii="Times New Roman" w:hAnsi="Times New Roman"/>
          <w:b/>
        </w:rPr>
        <w:t>ego</w:t>
      </w:r>
      <w:r w:rsidRPr="00FD5DAE">
        <w:rPr>
          <w:rFonts w:ascii="Times New Roman" w:hAnsi="Times New Roman"/>
          <w:b/>
        </w:rPr>
        <w:t xml:space="preserve"> do sprzedaży w </w:t>
      </w:r>
      <w:r w:rsidR="00927FCF">
        <w:rPr>
          <w:rFonts w:ascii="Times New Roman" w:hAnsi="Times New Roman"/>
          <w:b/>
        </w:rPr>
        <w:t>trybie bezprzet</w:t>
      </w:r>
      <w:r w:rsidRPr="00FD5DAE">
        <w:rPr>
          <w:rFonts w:ascii="Times New Roman" w:hAnsi="Times New Roman"/>
          <w:b/>
        </w:rPr>
        <w:t>argow</w:t>
      </w:r>
      <w:r w:rsidR="00927FCF">
        <w:rPr>
          <w:rFonts w:ascii="Times New Roman" w:hAnsi="Times New Roman"/>
          <w:b/>
        </w:rPr>
        <w:t>ym</w:t>
      </w:r>
      <w:r w:rsidRPr="00FD5DAE">
        <w:rPr>
          <w:rFonts w:ascii="Times New Roman" w:hAnsi="Times New Roman"/>
          <w:b/>
        </w:rPr>
        <w:t xml:space="preserve"> na rzecz najemc</w:t>
      </w:r>
      <w:r w:rsidR="001A7D75">
        <w:rPr>
          <w:rFonts w:ascii="Times New Roman" w:hAnsi="Times New Roman"/>
          <w:b/>
        </w:rPr>
        <w:t xml:space="preserve">ów </w:t>
      </w:r>
      <w:r w:rsidRPr="00FD5DAE">
        <w:rPr>
          <w:rFonts w:ascii="Times New Roman" w:hAnsi="Times New Roman"/>
          <w:b/>
        </w:rPr>
        <w:t xml:space="preserve">wraz z oddaniem </w:t>
      </w:r>
      <w:r w:rsidR="00123F93" w:rsidRPr="00FD5DAE">
        <w:rPr>
          <w:rFonts w:ascii="Times New Roman" w:hAnsi="Times New Roman"/>
          <w:b/>
        </w:rPr>
        <w:t>w użytkowanie wieczyste</w:t>
      </w:r>
    </w:p>
    <w:p w:rsidR="007C11A5" w:rsidRPr="00FD5DAE" w:rsidRDefault="007C11A5" w:rsidP="007C11A5">
      <w:pPr>
        <w:spacing w:after="0" w:line="240" w:lineRule="auto"/>
        <w:jc w:val="center"/>
        <w:rPr>
          <w:rFonts w:ascii="Times New Roman" w:hAnsi="Times New Roman"/>
          <w:b/>
        </w:rPr>
      </w:pPr>
      <w:r w:rsidRPr="00FD5DAE">
        <w:rPr>
          <w:rFonts w:ascii="Times New Roman" w:hAnsi="Times New Roman"/>
          <w:b/>
        </w:rPr>
        <w:t xml:space="preserve">ułamkowej części gruntu </w:t>
      </w:r>
      <w:r w:rsidR="00123F93">
        <w:rPr>
          <w:rFonts w:ascii="Times New Roman" w:hAnsi="Times New Roman"/>
          <w:b/>
        </w:rPr>
        <w:t xml:space="preserve"> pod budynkiem</w:t>
      </w:r>
    </w:p>
    <w:tbl>
      <w:tblPr>
        <w:tblW w:w="1587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560"/>
        <w:gridCol w:w="1417"/>
        <w:gridCol w:w="1985"/>
        <w:gridCol w:w="1559"/>
        <w:gridCol w:w="1417"/>
        <w:gridCol w:w="1418"/>
        <w:gridCol w:w="1559"/>
        <w:gridCol w:w="1559"/>
      </w:tblGrid>
      <w:tr w:rsidR="00613E7F" w:rsidRPr="00FD5DAE" w:rsidTr="001C4A6C">
        <w:trPr>
          <w:cantSplit/>
          <w:trHeight w:val="7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Default="00954E76" w:rsidP="00A401BC">
            <w:pPr>
              <w:spacing w:after="0" w:line="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Default="00954E76" w:rsidP="00A401BC">
            <w:pPr>
              <w:spacing w:after="0" w:line="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 xml:space="preserve">Oznaczenie nieruchomości </w:t>
            </w: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wg  księgi</w:t>
            </w: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wieczystej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Oznaczenie nieruchomości wg danych ewidencji gruntów</w:t>
            </w: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45" w:rsidRDefault="00312745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45" w:rsidRDefault="00312745" w:rsidP="003127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312745" w:rsidRDefault="00312745" w:rsidP="0031274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Udział w nieruchomości wspólnej i we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współużytkowa-niu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wieczystym gruntu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Opis lokalu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1940D5">
            <w:pPr>
              <w:spacing w:after="0" w:line="0" w:lineRule="atLeast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Przeznaczenie</w:t>
            </w:r>
          </w:p>
          <w:p w:rsidR="00954E76" w:rsidRPr="00FD5DAE" w:rsidRDefault="00954E76" w:rsidP="001940D5">
            <w:pPr>
              <w:spacing w:after="0" w:line="0" w:lineRule="atLeast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nieruchomości</w:t>
            </w:r>
          </w:p>
          <w:p w:rsidR="00954E76" w:rsidRPr="00FD5DAE" w:rsidRDefault="00954E76" w:rsidP="001940D5">
            <w:pPr>
              <w:spacing w:after="0" w:line="0" w:lineRule="atLeast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i sposób jej</w:t>
            </w:r>
          </w:p>
          <w:p w:rsidR="00954E76" w:rsidRPr="00FD5DAE" w:rsidRDefault="00954E76" w:rsidP="001940D5">
            <w:pPr>
              <w:spacing w:after="0" w:line="0" w:lineRule="atLeast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Pow. lokalu</w:t>
            </w: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------------pomieszczenia</w:t>
            </w: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przynależne</w:t>
            </w:r>
          </w:p>
          <w:p w:rsidR="00954E76" w:rsidRPr="00FD5DAE" w:rsidRDefault="00954E76" w:rsidP="001940D5">
            <w:pPr>
              <w:spacing w:after="0" w:line="0" w:lineRule="atLeast"/>
              <w:ind w:right="72"/>
              <w:rPr>
                <w:rFonts w:ascii="Times New Roman" w:hAnsi="Times New Roman"/>
                <w:position w:val="12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 m</w:t>
            </w:r>
            <w:r w:rsidRPr="00FD5DAE">
              <w:rPr>
                <w:rFonts w:ascii="Times New Roman" w:hAnsi="Times New Roman"/>
                <w:position w:val="6"/>
                <w:sz w:val="18"/>
                <w:szCs w:val="18"/>
              </w:rPr>
              <w:t>2</w:t>
            </w: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Cena</w:t>
            </w: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lokalu</w:t>
            </w: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 zł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45" w:rsidRDefault="00312745" w:rsidP="0031274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  <w:p w:rsidR="00312745" w:rsidRDefault="00312745" w:rsidP="00312745">
            <w:pPr>
              <w:spacing w:after="0" w:line="0" w:lineRule="atLeast"/>
              <w:ind w:right="72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312745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 xml:space="preserve">Cena gruntu     </w:t>
            </w:r>
            <w:r w:rsidRPr="00FD5DAE">
              <w:rPr>
                <w:rFonts w:ascii="Times New Roman" w:hAnsi="Times New Roman"/>
                <w:sz w:val="20"/>
                <w:szCs w:val="20"/>
              </w:rPr>
              <w:br/>
              <w:t>w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Default="00954E76" w:rsidP="001940D5">
            <w:pPr>
              <w:spacing w:after="0" w:line="240" w:lineRule="auto"/>
              <w:ind w:right="74"/>
              <w:rPr>
                <w:rFonts w:ascii="Times New Roman" w:hAnsi="Times New Roman"/>
                <w:sz w:val="18"/>
                <w:szCs w:val="18"/>
              </w:rPr>
            </w:pPr>
          </w:p>
          <w:p w:rsidR="00954E76" w:rsidRDefault="00954E76" w:rsidP="001940D5">
            <w:pPr>
              <w:spacing w:after="0" w:line="240" w:lineRule="auto"/>
              <w:ind w:right="74"/>
              <w:rPr>
                <w:rFonts w:ascii="Times New Roman" w:hAnsi="Times New Roman"/>
                <w:sz w:val="18"/>
                <w:szCs w:val="18"/>
              </w:rPr>
            </w:pPr>
          </w:p>
          <w:p w:rsidR="00954E76" w:rsidRPr="00395F85" w:rsidRDefault="00954E76" w:rsidP="001940D5">
            <w:pPr>
              <w:spacing w:after="0" w:line="240" w:lineRule="auto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395F85">
              <w:rPr>
                <w:rFonts w:ascii="Times New Roman" w:hAnsi="Times New Roman"/>
                <w:sz w:val="20"/>
                <w:szCs w:val="20"/>
              </w:rPr>
              <w:t xml:space="preserve">Opłaty </w:t>
            </w:r>
            <w:r w:rsidR="00312745" w:rsidRPr="00395F85">
              <w:rPr>
                <w:rFonts w:ascii="Times New Roman" w:hAnsi="Times New Roman"/>
                <w:sz w:val="20"/>
                <w:szCs w:val="20"/>
              </w:rPr>
              <w:t>za</w:t>
            </w:r>
            <w:r w:rsidRPr="00395F85">
              <w:rPr>
                <w:rFonts w:ascii="Times New Roman" w:hAnsi="Times New Roman"/>
                <w:sz w:val="20"/>
                <w:szCs w:val="20"/>
              </w:rPr>
              <w:t xml:space="preserve"> wieczyste</w:t>
            </w:r>
            <w:r w:rsidR="00395F85" w:rsidRPr="00395F85">
              <w:rPr>
                <w:rFonts w:ascii="Times New Roman" w:hAnsi="Times New Roman"/>
                <w:sz w:val="20"/>
                <w:szCs w:val="20"/>
              </w:rPr>
              <w:t xml:space="preserve"> użytkowanie</w:t>
            </w:r>
            <w:r w:rsidRPr="00395F85">
              <w:rPr>
                <w:rFonts w:ascii="Times New Roman" w:hAnsi="Times New Roman"/>
                <w:sz w:val="20"/>
                <w:szCs w:val="20"/>
              </w:rPr>
              <w:t xml:space="preserve"> gruntu</w:t>
            </w:r>
          </w:p>
          <w:p w:rsidR="00954E76" w:rsidRPr="00395F85" w:rsidRDefault="00954E76" w:rsidP="001940D5">
            <w:pPr>
              <w:spacing w:after="0" w:line="240" w:lineRule="auto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395F85">
              <w:rPr>
                <w:rFonts w:ascii="Times New Roman" w:hAnsi="Times New Roman"/>
                <w:sz w:val="20"/>
                <w:szCs w:val="20"/>
              </w:rPr>
              <w:t xml:space="preserve">pierwsza w zł  </w:t>
            </w:r>
            <w:r w:rsidRPr="00395F85">
              <w:rPr>
                <w:rFonts w:ascii="Times New Roman" w:hAnsi="Times New Roman"/>
                <w:sz w:val="20"/>
                <w:szCs w:val="20"/>
              </w:rPr>
              <w:br/>
              <w:t>----------</w:t>
            </w:r>
          </w:p>
          <w:p w:rsidR="00954E76" w:rsidRPr="00395F85" w:rsidRDefault="00954E76" w:rsidP="001940D5">
            <w:pPr>
              <w:spacing w:after="0" w:line="240" w:lineRule="auto"/>
              <w:ind w:right="74"/>
              <w:rPr>
                <w:rFonts w:ascii="Times New Roman" w:hAnsi="Times New Roman"/>
                <w:sz w:val="20"/>
                <w:szCs w:val="20"/>
              </w:rPr>
            </w:pPr>
            <w:r w:rsidRPr="00395F85">
              <w:rPr>
                <w:rFonts w:ascii="Times New Roman" w:hAnsi="Times New Roman"/>
                <w:sz w:val="20"/>
                <w:szCs w:val="20"/>
              </w:rPr>
              <w:t xml:space="preserve">roczna w zł  </w:t>
            </w:r>
          </w:p>
          <w:p w:rsidR="00954E76" w:rsidRPr="00FD5DAE" w:rsidRDefault="00954E76" w:rsidP="001940D5">
            <w:pPr>
              <w:spacing w:after="0" w:line="240" w:lineRule="auto"/>
              <w:ind w:right="7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Czas trwania użytkowania</w:t>
            </w:r>
          </w:p>
          <w:p w:rsidR="00954E76" w:rsidRPr="00FD5DAE" w:rsidRDefault="00954E76" w:rsidP="00A401BC">
            <w:pPr>
              <w:spacing w:after="0" w:line="0" w:lineRule="atLeast"/>
              <w:ind w:right="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DAE">
              <w:rPr>
                <w:rFonts w:ascii="Times New Roman" w:hAnsi="Times New Roman"/>
                <w:sz w:val="20"/>
                <w:szCs w:val="20"/>
              </w:rPr>
              <w:t>wieczystego</w:t>
            </w:r>
          </w:p>
        </w:tc>
      </w:tr>
      <w:tr w:rsidR="00613E7F" w:rsidRPr="00FD5DAE" w:rsidTr="001C4A6C">
        <w:trPr>
          <w:cantSplit/>
          <w:trHeight w:val="3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FD5DAE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</w:rPr>
            </w:pPr>
            <w:r w:rsidRPr="00FD5DAE">
              <w:rPr>
                <w:rFonts w:ascii="Times New Roman" w:hAnsi="Times New Roman"/>
              </w:rPr>
              <w:t>11</w:t>
            </w:r>
          </w:p>
        </w:tc>
      </w:tr>
      <w:tr w:rsidR="00613E7F" w:rsidRPr="00FD5DAE" w:rsidTr="001C4A6C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KW LE1Z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/00020442/3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obręb  4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Rynek 12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dz. 306/7</w:t>
            </w:r>
          </w:p>
          <w:p w:rsidR="00954E76" w:rsidRPr="001940D5" w:rsidRDefault="00954E76" w:rsidP="00312745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pow.</w:t>
            </w:r>
            <w:r w:rsidR="0031274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32 m</w:t>
            </w:r>
            <w:r w:rsidRPr="001940D5">
              <w:rPr>
                <w:rFonts w:ascii="Times New Roman" w:hAnsi="Times New Roman"/>
                <w:color w:val="000000"/>
                <w:position w:val="6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12745" w:rsidRDefault="00312745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12745" w:rsidRPr="001940D5" w:rsidRDefault="00312745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18/100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pomieszczenie usługowe, </w:t>
            </w:r>
            <w:proofErr w:type="spellStart"/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wc</w:t>
            </w:r>
            <w:proofErr w:type="spellEnd"/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( parter)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1940D5">
            <w:pPr>
              <w:spacing w:after="0" w:line="240" w:lineRule="auto"/>
              <w:ind w:right="7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teren zabudowy mieszkaniowej wielorodzinnej </w:t>
            </w:r>
            <w:r w:rsidRPr="00194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 xml:space="preserve">oraz usług komercyjnych, zagospodarowanie  zgodnie z zapisem </w:t>
            </w:r>
            <w:r w:rsidRPr="001940D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--------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6B13AD" w:rsidP="006B13AD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116 500,00       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310B6C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2 052,00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513,00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--------------</w:t>
            </w: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205,20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954E76" w:rsidP="00CD464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54E76" w:rsidRPr="001940D5" w:rsidRDefault="00312745" w:rsidP="00312745">
            <w:pPr>
              <w:spacing w:after="0" w:line="240" w:lineRule="auto"/>
              <w:ind w:right="7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54E76" w:rsidRPr="001940D5">
              <w:rPr>
                <w:rFonts w:ascii="Times New Roman" w:hAnsi="Times New Roman"/>
                <w:color w:val="000000"/>
                <w:sz w:val="20"/>
                <w:szCs w:val="20"/>
              </w:rPr>
              <w:t>do dnia</w:t>
            </w:r>
          </w:p>
          <w:p w:rsidR="001C4A6C" w:rsidRDefault="001C4A6C" w:rsidP="00B37F81">
            <w:pPr>
              <w:spacing w:after="0" w:line="240" w:lineRule="auto"/>
              <w:ind w:right="6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15.04.</w:t>
            </w:r>
          </w:p>
          <w:p w:rsidR="00954E76" w:rsidRPr="001940D5" w:rsidRDefault="001C4A6C" w:rsidP="001C4A6C">
            <w:pPr>
              <w:spacing w:after="0" w:line="240" w:lineRule="auto"/>
              <w:ind w:right="63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2095r.</w:t>
            </w:r>
          </w:p>
        </w:tc>
      </w:tr>
    </w:tbl>
    <w:p w:rsidR="00810CDD" w:rsidRPr="0097363A" w:rsidRDefault="00810CDD" w:rsidP="00312745">
      <w:pPr>
        <w:spacing w:after="0" w:line="240" w:lineRule="auto"/>
        <w:ind w:left="-284" w:right="134"/>
        <w:jc w:val="both"/>
        <w:rPr>
          <w:rFonts w:ascii="Times New Roman" w:hAnsi="Times New Roman"/>
          <w:sz w:val="20"/>
          <w:szCs w:val="20"/>
        </w:rPr>
      </w:pPr>
    </w:p>
    <w:p w:rsidR="007C11A5" w:rsidRPr="0097363A" w:rsidRDefault="007C11A5" w:rsidP="00312745">
      <w:pPr>
        <w:spacing w:after="0" w:line="240" w:lineRule="auto"/>
        <w:ind w:left="-284" w:right="134"/>
        <w:jc w:val="both"/>
        <w:rPr>
          <w:rFonts w:ascii="Times New Roman" w:hAnsi="Times New Roman"/>
          <w:sz w:val="20"/>
          <w:szCs w:val="20"/>
        </w:rPr>
      </w:pPr>
      <w:r w:rsidRPr="0097363A">
        <w:rPr>
          <w:rFonts w:ascii="Times New Roman" w:hAnsi="Times New Roman"/>
          <w:sz w:val="20"/>
          <w:szCs w:val="20"/>
        </w:rPr>
        <w:t>1.</w:t>
      </w:r>
      <w:r w:rsidR="001C4A6C">
        <w:rPr>
          <w:rFonts w:ascii="Times New Roman" w:hAnsi="Times New Roman"/>
          <w:sz w:val="20"/>
          <w:szCs w:val="20"/>
        </w:rPr>
        <w:t xml:space="preserve"> </w:t>
      </w:r>
      <w:r w:rsidRPr="0097363A">
        <w:rPr>
          <w:rFonts w:ascii="Times New Roman" w:hAnsi="Times New Roman"/>
          <w:sz w:val="20"/>
          <w:szCs w:val="20"/>
        </w:rPr>
        <w:t xml:space="preserve"> </w:t>
      </w:r>
      <w:r w:rsidR="0094005A">
        <w:rPr>
          <w:rFonts w:ascii="Times New Roman" w:hAnsi="Times New Roman"/>
          <w:sz w:val="20"/>
          <w:szCs w:val="20"/>
        </w:rPr>
        <w:t xml:space="preserve">Podana w </w:t>
      </w:r>
      <w:r w:rsidRPr="0097363A">
        <w:rPr>
          <w:rFonts w:ascii="Times New Roman" w:hAnsi="Times New Roman"/>
          <w:sz w:val="20"/>
          <w:szCs w:val="20"/>
        </w:rPr>
        <w:t xml:space="preserve"> wykazie cen</w:t>
      </w:r>
      <w:r w:rsidR="00310B6C" w:rsidRPr="0097363A">
        <w:rPr>
          <w:rFonts w:ascii="Times New Roman" w:hAnsi="Times New Roman"/>
          <w:sz w:val="20"/>
          <w:szCs w:val="20"/>
        </w:rPr>
        <w:t>a</w:t>
      </w:r>
      <w:r w:rsidRPr="0097363A">
        <w:rPr>
          <w:rFonts w:ascii="Times New Roman" w:hAnsi="Times New Roman"/>
          <w:sz w:val="20"/>
          <w:szCs w:val="20"/>
        </w:rPr>
        <w:t xml:space="preserve"> </w:t>
      </w:r>
      <w:r w:rsidR="0094005A">
        <w:rPr>
          <w:rFonts w:ascii="Times New Roman" w:hAnsi="Times New Roman"/>
          <w:sz w:val="20"/>
          <w:szCs w:val="20"/>
        </w:rPr>
        <w:t xml:space="preserve">lokalu i </w:t>
      </w:r>
      <w:r w:rsidRPr="0097363A">
        <w:rPr>
          <w:rFonts w:ascii="Times New Roman" w:hAnsi="Times New Roman"/>
          <w:sz w:val="20"/>
          <w:szCs w:val="20"/>
        </w:rPr>
        <w:t>gruntu obowiązuj</w:t>
      </w:r>
      <w:r w:rsidR="0094005A">
        <w:rPr>
          <w:rFonts w:ascii="Times New Roman" w:hAnsi="Times New Roman"/>
          <w:sz w:val="20"/>
          <w:szCs w:val="20"/>
        </w:rPr>
        <w:t>e</w:t>
      </w:r>
      <w:r w:rsidRPr="0097363A">
        <w:rPr>
          <w:rFonts w:ascii="Times New Roman" w:hAnsi="Times New Roman"/>
          <w:sz w:val="20"/>
          <w:szCs w:val="20"/>
        </w:rPr>
        <w:t xml:space="preserve"> do dnia </w:t>
      </w:r>
      <w:r w:rsidR="00310B6C" w:rsidRPr="0097363A">
        <w:rPr>
          <w:rFonts w:ascii="Times New Roman" w:hAnsi="Times New Roman"/>
          <w:sz w:val="20"/>
          <w:szCs w:val="20"/>
        </w:rPr>
        <w:t>30</w:t>
      </w:r>
      <w:r w:rsidRPr="0097363A">
        <w:rPr>
          <w:rFonts w:ascii="Times New Roman" w:hAnsi="Times New Roman"/>
          <w:sz w:val="20"/>
          <w:szCs w:val="20"/>
        </w:rPr>
        <w:t>.0</w:t>
      </w:r>
      <w:r w:rsidR="00310B6C" w:rsidRPr="0097363A">
        <w:rPr>
          <w:rFonts w:ascii="Times New Roman" w:hAnsi="Times New Roman"/>
          <w:sz w:val="20"/>
          <w:szCs w:val="20"/>
        </w:rPr>
        <w:t>3</w:t>
      </w:r>
      <w:r w:rsidRPr="0097363A">
        <w:rPr>
          <w:rFonts w:ascii="Times New Roman" w:hAnsi="Times New Roman"/>
          <w:sz w:val="20"/>
          <w:szCs w:val="20"/>
        </w:rPr>
        <w:t>.2018 r.</w:t>
      </w:r>
      <w:r w:rsidR="0094005A">
        <w:rPr>
          <w:rFonts w:ascii="Times New Roman" w:hAnsi="Times New Roman"/>
          <w:sz w:val="20"/>
          <w:szCs w:val="20"/>
        </w:rPr>
        <w:t xml:space="preserve"> Po  tym okresie ceny mogą być aktualizowane.</w:t>
      </w:r>
      <w:r w:rsidRPr="0097363A">
        <w:rPr>
          <w:rFonts w:ascii="Times New Roman" w:hAnsi="Times New Roman"/>
          <w:sz w:val="20"/>
          <w:szCs w:val="20"/>
        </w:rPr>
        <w:t xml:space="preserve"> </w:t>
      </w:r>
    </w:p>
    <w:p w:rsidR="007C11A5" w:rsidRPr="0097363A" w:rsidRDefault="007C11A5" w:rsidP="00312745">
      <w:pPr>
        <w:spacing w:after="0" w:line="240" w:lineRule="auto"/>
        <w:ind w:left="-284" w:right="134"/>
        <w:rPr>
          <w:rFonts w:ascii="Times New Roman" w:hAnsi="Times New Roman"/>
          <w:sz w:val="20"/>
          <w:szCs w:val="20"/>
        </w:rPr>
      </w:pPr>
      <w:r w:rsidRPr="0097363A">
        <w:rPr>
          <w:rFonts w:ascii="Times New Roman" w:hAnsi="Times New Roman"/>
          <w:sz w:val="20"/>
          <w:szCs w:val="20"/>
        </w:rPr>
        <w:t>2.</w:t>
      </w:r>
      <w:r w:rsidR="001C4A6C">
        <w:rPr>
          <w:rFonts w:ascii="Times New Roman" w:hAnsi="Times New Roman"/>
          <w:sz w:val="20"/>
          <w:szCs w:val="20"/>
        </w:rPr>
        <w:t xml:space="preserve"> </w:t>
      </w:r>
      <w:r w:rsidRPr="0097363A">
        <w:rPr>
          <w:rFonts w:ascii="Times New Roman" w:hAnsi="Times New Roman"/>
          <w:sz w:val="20"/>
          <w:szCs w:val="20"/>
        </w:rPr>
        <w:t xml:space="preserve"> Wysokość  opłat z   tytułu  użytkowania  wieczystego  grunt</w:t>
      </w:r>
      <w:r w:rsidR="00283969">
        <w:rPr>
          <w:rFonts w:ascii="Times New Roman" w:hAnsi="Times New Roman"/>
          <w:sz w:val="20"/>
          <w:szCs w:val="20"/>
        </w:rPr>
        <w:t xml:space="preserve">u:  I opłata </w:t>
      </w:r>
      <w:r w:rsidR="008F4A9C">
        <w:rPr>
          <w:rFonts w:ascii="Times New Roman" w:hAnsi="Times New Roman"/>
          <w:sz w:val="20"/>
          <w:szCs w:val="20"/>
        </w:rPr>
        <w:t xml:space="preserve">25% ceny gruntu płatna najpóźniej do dnia zawarcia umowy notarialnej, opłata roczna  10% ceny </w:t>
      </w:r>
      <w:r w:rsidR="008F4A9C" w:rsidRPr="001C4A6C">
        <w:rPr>
          <w:rFonts w:ascii="Times New Roman" w:hAnsi="Times New Roman"/>
          <w:sz w:val="20"/>
          <w:szCs w:val="20"/>
        </w:rPr>
        <w:t xml:space="preserve">gruntu płatna do dnia  </w:t>
      </w:r>
      <w:r w:rsidR="001C4A6C">
        <w:rPr>
          <w:rFonts w:ascii="Times New Roman" w:hAnsi="Times New Roman"/>
          <w:sz w:val="20"/>
          <w:szCs w:val="20"/>
        </w:rPr>
        <w:br/>
        <w:t xml:space="preserve">     </w:t>
      </w:r>
      <w:r w:rsidR="008F4A9C" w:rsidRPr="001C4A6C">
        <w:rPr>
          <w:rFonts w:ascii="Times New Roman" w:hAnsi="Times New Roman"/>
          <w:sz w:val="20"/>
          <w:szCs w:val="20"/>
        </w:rPr>
        <w:t>31 marca każdego roku . Opłata</w:t>
      </w:r>
      <w:r w:rsidR="008F4A9C">
        <w:rPr>
          <w:rFonts w:ascii="Times New Roman" w:hAnsi="Times New Roman"/>
          <w:sz w:val="20"/>
          <w:szCs w:val="20"/>
        </w:rPr>
        <w:t xml:space="preserve"> roczna może być aktualizowana zgodnie z obowiązującymi przepisami.</w:t>
      </w:r>
    </w:p>
    <w:p w:rsidR="007C11A5" w:rsidRPr="0097363A" w:rsidRDefault="007C11A5" w:rsidP="00312745">
      <w:pPr>
        <w:spacing w:after="0" w:line="240" w:lineRule="auto"/>
        <w:ind w:left="-284" w:right="134"/>
        <w:jc w:val="both"/>
        <w:rPr>
          <w:rFonts w:ascii="Times New Roman" w:hAnsi="Times New Roman"/>
          <w:sz w:val="20"/>
          <w:szCs w:val="20"/>
        </w:rPr>
      </w:pPr>
      <w:r w:rsidRPr="0097363A">
        <w:rPr>
          <w:rFonts w:ascii="Times New Roman" w:hAnsi="Times New Roman"/>
          <w:sz w:val="20"/>
          <w:szCs w:val="20"/>
        </w:rPr>
        <w:t>3.</w:t>
      </w:r>
      <w:r w:rsidR="001C4A6C">
        <w:rPr>
          <w:rFonts w:ascii="Times New Roman" w:hAnsi="Times New Roman"/>
          <w:sz w:val="20"/>
          <w:szCs w:val="20"/>
        </w:rPr>
        <w:t xml:space="preserve"> </w:t>
      </w:r>
      <w:r w:rsidR="00190D46">
        <w:rPr>
          <w:rFonts w:ascii="Times New Roman" w:hAnsi="Times New Roman"/>
          <w:sz w:val="20"/>
          <w:szCs w:val="20"/>
        </w:rPr>
        <w:t xml:space="preserve">Zgodnie z przepisami </w:t>
      </w:r>
      <w:r w:rsidRPr="0097363A">
        <w:rPr>
          <w:rFonts w:ascii="Times New Roman" w:hAnsi="Times New Roman"/>
          <w:sz w:val="20"/>
          <w:szCs w:val="20"/>
        </w:rPr>
        <w:t>art. 43  ust. 1 pkt. 10  ustawy  z  dnia 11  marca  2004 r.  o podatku od towarów i usług</w:t>
      </w:r>
      <w:r w:rsidR="00190D46">
        <w:rPr>
          <w:rFonts w:ascii="Times New Roman" w:hAnsi="Times New Roman"/>
          <w:sz w:val="20"/>
          <w:szCs w:val="20"/>
        </w:rPr>
        <w:t xml:space="preserve"> s</w:t>
      </w:r>
      <w:r w:rsidR="00190D46" w:rsidRPr="0097363A">
        <w:rPr>
          <w:rFonts w:ascii="Times New Roman" w:hAnsi="Times New Roman"/>
          <w:sz w:val="20"/>
          <w:szCs w:val="20"/>
        </w:rPr>
        <w:t>przedaż  lokalu</w:t>
      </w:r>
      <w:r w:rsidR="00190D46">
        <w:rPr>
          <w:rFonts w:ascii="Times New Roman" w:hAnsi="Times New Roman"/>
          <w:sz w:val="20"/>
          <w:szCs w:val="20"/>
        </w:rPr>
        <w:t xml:space="preserve"> zwolniona </w:t>
      </w:r>
      <w:r w:rsidR="00F612B9">
        <w:rPr>
          <w:rFonts w:ascii="Times New Roman" w:hAnsi="Times New Roman"/>
          <w:sz w:val="20"/>
          <w:szCs w:val="20"/>
        </w:rPr>
        <w:t>jest z podatku VAT, natomiast stosownie</w:t>
      </w:r>
      <w:r w:rsidR="00312745">
        <w:rPr>
          <w:rFonts w:ascii="Times New Roman" w:hAnsi="Times New Roman"/>
          <w:sz w:val="20"/>
          <w:szCs w:val="20"/>
        </w:rPr>
        <w:t xml:space="preserve"> </w:t>
      </w:r>
      <w:r w:rsidR="0097363A">
        <w:rPr>
          <w:rFonts w:ascii="Times New Roman" w:hAnsi="Times New Roman"/>
          <w:sz w:val="20"/>
          <w:szCs w:val="20"/>
        </w:rPr>
        <w:t xml:space="preserve"> </w:t>
      </w:r>
      <w:r w:rsidR="00F612B9">
        <w:rPr>
          <w:rFonts w:ascii="Times New Roman" w:hAnsi="Times New Roman"/>
          <w:sz w:val="20"/>
          <w:szCs w:val="20"/>
        </w:rPr>
        <w:t xml:space="preserve">do przepisów </w:t>
      </w:r>
      <w:r w:rsidR="00312745">
        <w:rPr>
          <w:rFonts w:ascii="Times New Roman" w:hAnsi="Times New Roman"/>
          <w:sz w:val="20"/>
          <w:szCs w:val="20"/>
        </w:rPr>
        <w:t xml:space="preserve">  </w:t>
      </w:r>
      <w:r w:rsidR="00312745">
        <w:rPr>
          <w:rFonts w:ascii="Times New Roman" w:hAnsi="Times New Roman"/>
          <w:sz w:val="20"/>
          <w:szCs w:val="20"/>
        </w:rPr>
        <w:br/>
        <w:t xml:space="preserve">   </w:t>
      </w:r>
      <w:r w:rsidR="001C4A6C">
        <w:rPr>
          <w:rFonts w:ascii="Times New Roman" w:hAnsi="Times New Roman"/>
          <w:sz w:val="20"/>
          <w:szCs w:val="20"/>
        </w:rPr>
        <w:t xml:space="preserve"> </w:t>
      </w:r>
      <w:r w:rsidR="00312745">
        <w:rPr>
          <w:rFonts w:ascii="Times New Roman" w:hAnsi="Times New Roman"/>
          <w:sz w:val="20"/>
          <w:szCs w:val="20"/>
        </w:rPr>
        <w:t xml:space="preserve"> </w:t>
      </w:r>
      <w:r w:rsidRPr="0097363A">
        <w:rPr>
          <w:rFonts w:ascii="Times New Roman" w:hAnsi="Times New Roman"/>
          <w:sz w:val="20"/>
          <w:szCs w:val="20"/>
        </w:rPr>
        <w:t>art. 29</w:t>
      </w:r>
      <w:r w:rsidR="00F612B9">
        <w:rPr>
          <w:rFonts w:ascii="Times New Roman" w:hAnsi="Times New Roman"/>
          <w:sz w:val="20"/>
          <w:szCs w:val="20"/>
        </w:rPr>
        <w:t>a</w:t>
      </w:r>
      <w:r w:rsidRPr="0097363A">
        <w:rPr>
          <w:rFonts w:ascii="Times New Roman" w:hAnsi="Times New Roman"/>
          <w:sz w:val="20"/>
          <w:szCs w:val="20"/>
        </w:rPr>
        <w:t xml:space="preserve"> ust.</w:t>
      </w:r>
      <w:r w:rsidR="00F612B9">
        <w:rPr>
          <w:rFonts w:ascii="Times New Roman" w:hAnsi="Times New Roman"/>
          <w:sz w:val="20"/>
          <w:szCs w:val="20"/>
        </w:rPr>
        <w:t xml:space="preserve">9 </w:t>
      </w:r>
      <w:r w:rsidRPr="0097363A">
        <w:rPr>
          <w:rFonts w:ascii="Times New Roman" w:hAnsi="Times New Roman"/>
          <w:sz w:val="20"/>
          <w:szCs w:val="20"/>
        </w:rPr>
        <w:t>i art. 41</w:t>
      </w:r>
      <w:r w:rsidR="00F612B9">
        <w:rPr>
          <w:rFonts w:ascii="Times New Roman" w:hAnsi="Times New Roman"/>
          <w:sz w:val="20"/>
          <w:szCs w:val="20"/>
        </w:rPr>
        <w:t xml:space="preserve">, w związku z art. 146a pkt 1 do </w:t>
      </w:r>
      <w:r w:rsidRPr="0097363A">
        <w:rPr>
          <w:rFonts w:ascii="Times New Roman" w:hAnsi="Times New Roman"/>
          <w:sz w:val="20"/>
          <w:szCs w:val="20"/>
        </w:rPr>
        <w:t xml:space="preserve">opłat z tytułu  użytkowania wieczystego </w:t>
      </w:r>
      <w:r w:rsidR="00F612B9">
        <w:rPr>
          <w:rFonts w:ascii="Times New Roman" w:hAnsi="Times New Roman"/>
          <w:sz w:val="20"/>
          <w:szCs w:val="20"/>
        </w:rPr>
        <w:t xml:space="preserve">gruntu doliczany jest podatek </w:t>
      </w:r>
      <w:r w:rsidRPr="0097363A">
        <w:rPr>
          <w:rFonts w:ascii="Times New Roman" w:hAnsi="Times New Roman"/>
          <w:sz w:val="20"/>
          <w:szCs w:val="20"/>
        </w:rPr>
        <w:t xml:space="preserve">VAT </w:t>
      </w:r>
      <w:r w:rsidR="00F612B9">
        <w:rPr>
          <w:rFonts w:ascii="Times New Roman" w:hAnsi="Times New Roman"/>
          <w:sz w:val="20"/>
          <w:szCs w:val="20"/>
        </w:rPr>
        <w:t>zgodnie z obowiązującymi przepisami</w:t>
      </w:r>
      <w:r w:rsidRPr="0097363A">
        <w:rPr>
          <w:rFonts w:ascii="Times New Roman" w:hAnsi="Times New Roman"/>
          <w:sz w:val="20"/>
          <w:szCs w:val="20"/>
        </w:rPr>
        <w:t>.</w:t>
      </w:r>
    </w:p>
    <w:p w:rsidR="007C11A5" w:rsidRPr="0097363A" w:rsidRDefault="007C11A5" w:rsidP="00312745">
      <w:pPr>
        <w:spacing w:after="0" w:line="240" w:lineRule="auto"/>
        <w:ind w:left="-284" w:right="134"/>
        <w:jc w:val="both"/>
        <w:rPr>
          <w:rFonts w:ascii="Times New Roman" w:hAnsi="Times New Roman"/>
          <w:sz w:val="20"/>
          <w:szCs w:val="20"/>
        </w:rPr>
      </w:pPr>
      <w:r w:rsidRPr="0097363A">
        <w:rPr>
          <w:rFonts w:ascii="Times New Roman" w:hAnsi="Times New Roman"/>
          <w:sz w:val="20"/>
          <w:szCs w:val="20"/>
        </w:rPr>
        <w:t xml:space="preserve">4. </w:t>
      </w:r>
      <w:r w:rsidR="001C4A6C">
        <w:rPr>
          <w:rFonts w:ascii="Times New Roman" w:hAnsi="Times New Roman"/>
          <w:sz w:val="20"/>
          <w:szCs w:val="20"/>
        </w:rPr>
        <w:t xml:space="preserve"> </w:t>
      </w:r>
      <w:r w:rsidRPr="0097363A">
        <w:rPr>
          <w:rFonts w:ascii="Times New Roman" w:hAnsi="Times New Roman"/>
          <w:sz w:val="20"/>
          <w:szCs w:val="20"/>
        </w:rPr>
        <w:t xml:space="preserve">Wykaz  podlega  wywieszeniu  na  tablicy  ogłoszeń  </w:t>
      </w:r>
      <w:r w:rsidR="008F4A9C">
        <w:rPr>
          <w:rFonts w:ascii="Times New Roman" w:hAnsi="Times New Roman"/>
          <w:sz w:val="20"/>
          <w:szCs w:val="20"/>
        </w:rPr>
        <w:t xml:space="preserve">w siedzibie </w:t>
      </w:r>
      <w:r w:rsidRPr="0097363A">
        <w:rPr>
          <w:rFonts w:ascii="Times New Roman" w:hAnsi="Times New Roman"/>
          <w:sz w:val="20"/>
          <w:szCs w:val="20"/>
        </w:rPr>
        <w:t xml:space="preserve">Urzędu  Miejskiego  w Chojnowie  od  dnia </w:t>
      </w:r>
      <w:r w:rsidR="001C4A6C">
        <w:rPr>
          <w:rFonts w:ascii="Times New Roman" w:hAnsi="Times New Roman"/>
          <w:sz w:val="20"/>
          <w:szCs w:val="20"/>
        </w:rPr>
        <w:t>27</w:t>
      </w:r>
      <w:r w:rsidRPr="0097363A">
        <w:rPr>
          <w:rFonts w:ascii="Times New Roman" w:hAnsi="Times New Roman"/>
          <w:sz w:val="20"/>
          <w:szCs w:val="20"/>
        </w:rPr>
        <w:t xml:space="preserve">.06.2017 r. do  dnia </w:t>
      </w:r>
      <w:r w:rsidR="001C4A6C">
        <w:rPr>
          <w:rFonts w:ascii="Times New Roman" w:hAnsi="Times New Roman"/>
          <w:sz w:val="20"/>
          <w:szCs w:val="20"/>
        </w:rPr>
        <w:t>18</w:t>
      </w:r>
      <w:r w:rsidRPr="0097363A">
        <w:rPr>
          <w:rFonts w:ascii="Times New Roman" w:hAnsi="Times New Roman"/>
          <w:sz w:val="20"/>
          <w:szCs w:val="20"/>
        </w:rPr>
        <w:t>.07.2017 r.</w:t>
      </w:r>
    </w:p>
    <w:p w:rsidR="007C11A5" w:rsidRPr="0097363A" w:rsidRDefault="007C11A5" w:rsidP="00312745">
      <w:pPr>
        <w:spacing w:after="0" w:line="240" w:lineRule="auto"/>
        <w:ind w:left="-283" w:right="134"/>
        <w:jc w:val="both"/>
        <w:rPr>
          <w:rFonts w:ascii="Times New Roman" w:hAnsi="Times New Roman"/>
          <w:sz w:val="20"/>
          <w:szCs w:val="20"/>
        </w:rPr>
      </w:pPr>
      <w:r w:rsidRPr="0097363A">
        <w:rPr>
          <w:rFonts w:ascii="Times New Roman" w:hAnsi="Times New Roman"/>
          <w:sz w:val="20"/>
          <w:szCs w:val="20"/>
        </w:rPr>
        <w:t>5. Termin do złożenia wniosku przez osoby</w:t>
      </w:r>
      <w:r w:rsidR="000A0715">
        <w:rPr>
          <w:rFonts w:ascii="Times New Roman" w:hAnsi="Times New Roman"/>
          <w:sz w:val="20"/>
          <w:szCs w:val="20"/>
        </w:rPr>
        <w:t xml:space="preserve"> wymienione w art. 34 ust. 1 pkt 1 i 2 ustawy z dnia 21 sierpnia 1997 r. o gospodarce nieruchomościami</w:t>
      </w:r>
      <w:r w:rsidRPr="0097363A">
        <w:rPr>
          <w:rFonts w:ascii="Times New Roman" w:hAnsi="Times New Roman"/>
          <w:sz w:val="20"/>
          <w:szCs w:val="20"/>
        </w:rPr>
        <w:t>,</w:t>
      </w:r>
      <w:r w:rsidR="0094005A">
        <w:rPr>
          <w:rFonts w:ascii="Times New Roman" w:hAnsi="Times New Roman"/>
          <w:sz w:val="20"/>
          <w:szCs w:val="20"/>
        </w:rPr>
        <w:t xml:space="preserve"> </w:t>
      </w:r>
      <w:r w:rsidRPr="0097363A">
        <w:rPr>
          <w:rFonts w:ascii="Times New Roman" w:hAnsi="Times New Roman"/>
          <w:sz w:val="20"/>
          <w:szCs w:val="20"/>
        </w:rPr>
        <w:t xml:space="preserve">którym przysługuje pierwszeństwo </w:t>
      </w:r>
      <w:r w:rsidR="0094005A">
        <w:rPr>
          <w:rFonts w:ascii="Times New Roman" w:hAnsi="Times New Roman"/>
          <w:sz w:val="20"/>
          <w:szCs w:val="20"/>
        </w:rPr>
        <w:br/>
        <w:t xml:space="preserve">     </w:t>
      </w:r>
      <w:r w:rsidRPr="0097363A">
        <w:rPr>
          <w:rFonts w:ascii="Times New Roman" w:hAnsi="Times New Roman"/>
          <w:sz w:val="20"/>
          <w:szCs w:val="20"/>
        </w:rPr>
        <w:t xml:space="preserve">w nabyciu </w:t>
      </w:r>
      <w:r w:rsidR="0094005A">
        <w:rPr>
          <w:rFonts w:ascii="Times New Roman" w:hAnsi="Times New Roman"/>
          <w:sz w:val="20"/>
          <w:szCs w:val="20"/>
        </w:rPr>
        <w:t>nieruchomości objętej wykazem</w:t>
      </w:r>
      <w:r w:rsidR="00811E42">
        <w:rPr>
          <w:rFonts w:ascii="Times New Roman" w:hAnsi="Times New Roman"/>
          <w:sz w:val="20"/>
          <w:szCs w:val="20"/>
        </w:rPr>
        <w:t>,</w:t>
      </w:r>
      <w:r w:rsidR="0094005A">
        <w:rPr>
          <w:rFonts w:ascii="Times New Roman" w:hAnsi="Times New Roman"/>
          <w:sz w:val="20"/>
          <w:szCs w:val="20"/>
        </w:rPr>
        <w:t xml:space="preserve"> </w:t>
      </w:r>
      <w:r w:rsidRPr="0097363A">
        <w:rPr>
          <w:rFonts w:ascii="Times New Roman" w:hAnsi="Times New Roman"/>
          <w:sz w:val="20"/>
          <w:szCs w:val="20"/>
        </w:rPr>
        <w:t xml:space="preserve"> upływa z dniem </w:t>
      </w:r>
      <w:r w:rsidR="001C4A6C">
        <w:rPr>
          <w:rFonts w:ascii="Times New Roman" w:hAnsi="Times New Roman"/>
          <w:sz w:val="20"/>
          <w:szCs w:val="20"/>
        </w:rPr>
        <w:t>08.08</w:t>
      </w:r>
      <w:r w:rsidRPr="0097363A">
        <w:rPr>
          <w:rFonts w:ascii="Times New Roman" w:hAnsi="Times New Roman"/>
          <w:sz w:val="20"/>
          <w:szCs w:val="20"/>
        </w:rPr>
        <w:t xml:space="preserve">.2017 r. </w:t>
      </w:r>
    </w:p>
    <w:p w:rsidR="007C11A5" w:rsidRPr="00FD5DAE" w:rsidRDefault="007C11A5" w:rsidP="00312745">
      <w:pPr>
        <w:spacing w:after="0" w:line="240" w:lineRule="auto"/>
        <w:ind w:right="134"/>
        <w:rPr>
          <w:rFonts w:ascii="Times New Roman" w:hAnsi="Times New Roman"/>
        </w:rPr>
      </w:pPr>
    </w:p>
    <w:p w:rsidR="007C11A5" w:rsidRPr="00FD5DAE" w:rsidRDefault="007C11A5" w:rsidP="007C11A5">
      <w:pPr>
        <w:spacing w:after="0" w:line="240" w:lineRule="auto"/>
      </w:pPr>
    </w:p>
    <w:p w:rsidR="007C11A5" w:rsidRPr="00FD5DAE" w:rsidRDefault="007C11A5" w:rsidP="007C11A5">
      <w:pPr>
        <w:spacing w:line="240" w:lineRule="auto"/>
      </w:pPr>
    </w:p>
    <w:p w:rsidR="00187C2B" w:rsidRDefault="00187C2B"/>
    <w:sectPr w:rsidR="00187C2B" w:rsidSect="00613E7F">
      <w:pgSz w:w="16838" w:h="11906" w:orient="landscape"/>
      <w:pgMar w:top="-284" w:right="289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F"/>
    <w:rsid w:val="000A0715"/>
    <w:rsid w:val="00123F93"/>
    <w:rsid w:val="00187C2B"/>
    <w:rsid w:val="00190D46"/>
    <w:rsid w:val="001940D5"/>
    <w:rsid w:val="001A7D75"/>
    <w:rsid w:val="001C4A6C"/>
    <w:rsid w:val="00283969"/>
    <w:rsid w:val="00310B6C"/>
    <w:rsid w:val="00312745"/>
    <w:rsid w:val="00387782"/>
    <w:rsid w:val="00395F85"/>
    <w:rsid w:val="00427441"/>
    <w:rsid w:val="00613E7F"/>
    <w:rsid w:val="006B13AD"/>
    <w:rsid w:val="00741D6F"/>
    <w:rsid w:val="007A4199"/>
    <w:rsid w:val="007C11A5"/>
    <w:rsid w:val="00810CDD"/>
    <w:rsid w:val="00811E42"/>
    <w:rsid w:val="008F4A9C"/>
    <w:rsid w:val="00927FCF"/>
    <w:rsid w:val="0094005A"/>
    <w:rsid w:val="00954E76"/>
    <w:rsid w:val="0097363A"/>
    <w:rsid w:val="00A401BC"/>
    <w:rsid w:val="00B37F81"/>
    <w:rsid w:val="00E45F0F"/>
    <w:rsid w:val="00F6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16</cp:revision>
  <cp:lastPrinted>2017-06-27T08:52:00Z</cp:lastPrinted>
  <dcterms:created xsi:type="dcterms:W3CDTF">2017-06-22T08:36:00Z</dcterms:created>
  <dcterms:modified xsi:type="dcterms:W3CDTF">2017-06-27T10:47:00Z</dcterms:modified>
</cp:coreProperties>
</file>